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B5" w:rsidRDefault="00A445B5" w:rsidP="00A445B5">
      <w:pPr>
        <w:widowControl w:val="0"/>
        <w:jc w:val="center"/>
        <w:rPr>
          <w:b/>
          <w:snapToGrid w:val="0"/>
          <w:sz w:val="28"/>
        </w:rPr>
      </w:pPr>
      <w:proofErr w:type="gramStart"/>
      <w:r>
        <w:rPr>
          <w:b/>
          <w:snapToGrid w:val="0"/>
          <w:sz w:val="28"/>
        </w:rPr>
        <w:t>Č E S K Á   A R C H E O L O G I C K Á    S P O L E Č N O S T</w:t>
      </w:r>
      <w:proofErr w:type="gramEnd"/>
      <w:r>
        <w:rPr>
          <w:b/>
          <w:snapToGrid w:val="0"/>
          <w:sz w:val="28"/>
        </w:rPr>
        <w:t xml:space="preserve">     </w:t>
      </w:r>
    </w:p>
    <w:p w:rsidR="00A445B5" w:rsidRDefault="00A445B5" w:rsidP="00A445B5">
      <w:pPr>
        <w:widowControl w:val="0"/>
        <w:spacing w:before="120"/>
        <w:jc w:val="center"/>
        <w:rPr>
          <w:b/>
          <w:snapToGrid w:val="0"/>
          <w:sz w:val="28"/>
        </w:rPr>
      </w:pPr>
      <w:proofErr w:type="gramStart"/>
      <w:r>
        <w:rPr>
          <w:b/>
          <w:snapToGrid w:val="0"/>
          <w:sz w:val="28"/>
        </w:rPr>
        <w:t>V   R O C E   2 0 2 3</w:t>
      </w:r>
      <w:proofErr w:type="gramEnd"/>
    </w:p>
    <w:p w:rsidR="00A445B5" w:rsidRDefault="00A445B5" w:rsidP="00A445B5">
      <w:pPr>
        <w:rPr>
          <w:sz w:val="20"/>
          <w:szCs w:val="20"/>
        </w:rPr>
      </w:pPr>
    </w:p>
    <w:p w:rsidR="001B1219" w:rsidRPr="003B684C" w:rsidRDefault="001B1219" w:rsidP="001B1219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POBOČKA ČAS PRO MORAVU A SLEZSKO V</w:t>
      </w:r>
      <w:r w:rsidRPr="003B684C">
        <w:rPr>
          <w:b/>
          <w:snapToGrid w:val="0"/>
        </w:rPr>
        <w:t> ROCE 2023</w:t>
      </w:r>
    </w:p>
    <w:p w:rsidR="001B1219" w:rsidRDefault="001B1219" w:rsidP="001B1219">
      <w:pPr>
        <w:rPr>
          <w:sz w:val="20"/>
          <w:szCs w:val="20"/>
        </w:rPr>
      </w:pPr>
    </w:p>
    <w:p w:rsidR="001B1219" w:rsidRDefault="001B1219" w:rsidP="001B121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Předs</w:t>
      </w:r>
      <w:proofErr w:type="spellEnd"/>
      <w:r>
        <w:rPr>
          <w:sz w:val="20"/>
          <w:szCs w:val="20"/>
        </w:rPr>
        <w:t xml:space="preserve">. Dalibor </w:t>
      </w:r>
      <w:proofErr w:type="spellStart"/>
      <w:r>
        <w:rPr>
          <w:sz w:val="20"/>
          <w:szCs w:val="20"/>
        </w:rPr>
        <w:t>Kolbinger</w:t>
      </w:r>
      <w:proofErr w:type="spellEnd"/>
    </w:p>
    <w:p w:rsidR="001B1219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B1219" w:rsidRPr="002B0606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B0606">
        <w:rPr>
          <w:rFonts w:ascii="Times New Roman" w:hAnsi="Times New Roman" w:cs="Times New Roman"/>
          <w:b/>
          <w:sz w:val="20"/>
          <w:szCs w:val="20"/>
        </w:rPr>
        <w:t>I. Sborník Archeologie Moravy a Slezska.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0606">
        <w:rPr>
          <w:rFonts w:ascii="Times New Roman" w:hAnsi="Times New Roman" w:cs="Times New Roman"/>
          <w:sz w:val="20"/>
          <w:szCs w:val="20"/>
        </w:rPr>
        <w:t xml:space="preserve">Velkou pozornost musíme každý rok věnovat fungování našeho periodika, které vydáváme v návaznosti na předchozí Informační zpravodaj již od roku 1982. Archeologie Moravy a Slezska sama vychází od roku 2001. Někomu se následující řádky budou zdát zbytečné, protože kdo to sám nikdy  neprožil, </w:t>
      </w:r>
      <w:proofErr w:type="gramStart"/>
      <w:r w:rsidRPr="002B0606">
        <w:rPr>
          <w:rFonts w:ascii="Times New Roman" w:hAnsi="Times New Roman" w:cs="Times New Roman"/>
          <w:sz w:val="20"/>
          <w:szCs w:val="20"/>
        </w:rPr>
        <w:t>neví o jak</w:t>
      </w:r>
      <w:proofErr w:type="gramEnd"/>
      <w:r w:rsidRPr="002B0606">
        <w:rPr>
          <w:rFonts w:ascii="Times New Roman" w:hAnsi="Times New Roman" w:cs="Times New Roman"/>
          <w:sz w:val="20"/>
          <w:szCs w:val="20"/>
        </w:rPr>
        <w:t xml:space="preserve"> komplikovanou záležitost se jedná. V našem případě AMS vychází bez podpory obvyklé pro archeologické instituce, kde se tím v rámci své pracovní doby zabývá více pracovníků. Jde svým charakterem o „podnikatelský projekt“, i když jeho výsledkem není a ani nemůže být zisk.</w:t>
      </w:r>
    </w:p>
    <w:p w:rsidR="001B1219" w:rsidRPr="003B684C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B684C">
        <w:rPr>
          <w:rFonts w:ascii="Times New Roman" w:hAnsi="Times New Roman" w:cs="Times New Roman"/>
          <w:spacing w:val="-2"/>
          <w:sz w:val="20"/>
          <w:szCs w:val="20"/>
        </w:rPr>
        <w:t>Prvním důležitým krokem realizace projektu jsou korektury textu probíhající vždy na přelomu předchozího a následujícího roku, po nichž pak následuje okamžitě tisk. K tomu došlo na přelomu starého a nového roku 2022/2023. Souběžně s tím se rozbíhá jednání s našimi sponzory. Týká se nejprve podávání závěrečných zpráv o ukončení předchozího projektu. V tomto případě AMS XXII-2022. Každá zpráva musí být podána písemně, doložena účetními doklady a její součástí je i předávání bezplatných výtisků jako výraz poděkování za pomoc. Komplikované je to v tom, že každý sponzor vyžaduje vlastní formu zprávy a vlastní přílohy.</w:t>
      </w:r>
    </w:p>
    <w:p w:rsidR="001B1219" w:rsidRPr="002B0606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B0606">
        <w:rPr>
          <w:rFonts w:ascii="Times New Roman" w:hAnsi="Times New Roman" w:cs="Times New Roman"/>
          <w:sz w:val="20"/>
          <w:szCs w:val="20"/>
        </w:rPr>
        <w:t xml:space="preserve">Ihned také probíhá jednání se sponzory o podpoře příští. Každé jednání se koná osobně a s každým zvlášť. Přitom je třeba zpravidla cestovat na příslušná místa. Složení sponzorů se částečně každý rok mění. To je pochopitelně další komplikace. Teprve poté následují nové písemné žádosti, </w:t>
      </w:r>
      <w:proofErr w:type="gramStart"/>
      <w:r w:rsidRPr="002B0606">
        <w:rPr>
          <w:rFonts w:ascii="Times New Roman" w:hAnsi="Times New Roman" w:cs="Times New Roman"/>
          <w:sz w:val="20"/>
          <w:szCs w:val="20"/>
        </w:rPr>
        <w:t>což  řešíme</w:t>
      </w:r>
      <w:proofErr w:type="gramEnd"/>
      <w:r w:rsidRPr="002B0606">
        <w:rPr>
          <w:rFonts w:ascii="Times New Roman" w:hAnsi="Times New Roman" w:cs="Times New Roman"/>
          <w:sz w:val="20"/>
          <w:szCs w:val="20"/>
        </w:rPr>
        <w:t xml:space="preserve"> v rozmezí ledna až března. Každá žádost má jiný formulář, vyžadovány jsou i jiné přílohy, zpravidla různá čestná prohlášení, která předtím musí podepsat statutární zástupce dr. Sklenář. Jednání se účastní předseda pobočky osobně. </w:t>
      </w:r>
    </w:p>
    <w:p w:rsidR="001B1219" w:rsidRPr="003B684C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B684C">
        <w:rPr>
          <w:rFonts w:ascii="Times New Roman" w:hAnsi="Times New Roman" w:cs="Times New Roman"/>
          <w:spacing w:val="-4"/>
          <w:sz w:val="20"/>
          <w:szCs w:val="20"/>
        </w:rPr>
        <w:t xml:space="preserve">Dalším problémem je distribuce nového čísla AMS. V prvé řadě jde o povinné výtisky, </w:t>
      </w:r>
      <w:proofErr w:type="gramStart"/>
      <w:r w:rsidRPr="003B684C">
        <w:rPr>
          <w:rFonts w:ascii="Times New Roman" w:hAnsi="Times New Roman" w:cs="Times New Roman"/>
          <w:spacing w:val="-4"/>
          <w:sz w:val="20"/>
          <w:szCs w:val="20"/>
        </w:rPr>
        <w:t>která</w:t>
      </w:r>
      <w:proofErr w:type="gramEnd"/>
      <w:r w:rsidRPr="003B684C">
        <w:rPr>
          <w:rFonts w:ascii="Times New Roman" w:hAnsi="Times New Roman" w:cs="Times New Roman"/>
          <w:spacing w:val="-4"/>
          <w:sz w:val="20"/>
          <w:szCs w:val="20"/>
        </w:rPr>
        <w:t xml:space="preserve"> zasíláme podle stanoveného rozpisu. Další čísla bezplatně zasíláme </w:t>
      </w:r>
      <w:r>
        <w:rPr>
          <w:rFonts w:ascii="Times New Roman" w:hAnsi="Times New Roman" w:cs="Times New Roman"/>
          <w:spacing w:val="-4"/>
          <w:sz w:val="20"/>
          <w:szCs w:val="20"/>
        </w:rPr>
        <w:t>či</w:t>
      </w:r>
      <w:r w:rsidRPr="003B684C">
        <w:rPr>
          <w:rFonts w:ascii="Times New Roman" w:hAnsi="Times New Roman" w:cs="Times New Roman"/>
          <w:spacing w:val="-4"/>
          <w:sz w:val="20"/>
          <w:szCs w:val="20"/>
        </w:rPr>
        <w:t xml:space="preserve"> předáváme členům redakční rady, dopisovatelům a sponzorům. Pak následuje rozesílání zásilek pravidelným odběratelům – institucím i jednotlivcům, podle adresářů, které si léta vytváříme. Několik kusů AMS umísťujeme do komisního prodeje. Další prodej spočívá v nabídce na našich www stránkách, na kterou reaguje v průběhu roku řada zájemců. Další čísla prodáváme účastníkům našich jarních setkání.</w:t>
      </w:r>
    </w:p>
    <w:p w:rsidR="001B1219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B684C">
        <w:rPr>
          <w:rFonts w:ascii="Times New Roman" w:hAnsi="Times New Roman" w:cs="Times New Roman"/>
          <w:spacing w:val="-2"/>
          <w:sz w:val="20"/>
          <w:szCs w:val="20"/>
        </w:rPr>
        <w:t>V průběhu roku musíme pečlivě zakládat účetní doklady, každý z nich evidovat v Pokladním deníku. Vždy po třech měsících doklady odesíláme do Prahy. Dvakrát ročně děláme inventuru zbytků starších čísel. V průběhu roku nám sponzoři zasílají k podpisu smlouvy. Podpisové právo k tomu má náš statutární zástupce. Až poté na náš účet přicházejí peníze. Část prostředků, jmenovitě 10.000.-</w:t>
      </w:r>
      <w:proofErr w:type="gramStart"/>
      <w:r w:rsidRPr="003B684C">
        <w:rPr>
          <w:rFonts w:ascii="Times New Roman" w:hAnsi="Times New Roman" w:cs="Times New Roman"/>
          <w:spacing w:val="-2"/>
          <w:sz w:val="20"/>
          <w:szCs w:val="20"/>
        </w:rPr>
        <w:t>Kč  nám</w:t>
      </w:r>
      <w:proofErr w:type="gramEnd"/>
      <w:r w:rsidRPr="003B684C">
        <w:rPr>
          <w:rFonts w:ascii="Times New Roman" w:hAnsi="Times New Roman" w:cs="Times New Roman"/>
          <w:spacing w:val="-2"/>
          <w:sz w:val="20"/>
          <w:szCs w:val="20"/>
        </w:rPr>
        <w:t xml:space="preserve"> pravidelně poskytuje také ústředí ČAS. </w:t>
      </w:r>
      <w:proofErr w:type="spellStart"/>
      <w:r w:rsidRPr="003B684C">
        <w:rPr>
          <w:rFonts w:ascii="Times New Roman" w:hAnsi="Times New Roman" w:cs="Times New Roman"/>
          <w:spacing w:val="-2"/>
          <w:sz w:val="20"/>
          <w:szCs w:val="20"/>
        </w:rPr>
        <w:t>Příleži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3B684C">
        <w:rPr>
          <w:rFonts w:ascii="Times New Roman" w:hAnsi="Times New Roman" w:cs="Times New Roman"/>
          <w:spacing w:val="-2"/>
          <w:sz w:val="20"/>
          <w:szCs w:val="20"/>
        </w:rPr>
        <w:t>tostně</w:t>
      </w:r>
      <w:proofErr w:type="spellEnd"/>
      <w:r w:rsidRPr="003B684C">
        <w:rPr>
          <w:rFonts w:ascii="Times New Roman" w:hAnsi="Times New Roman" w:cs="Times New Roman"/>
          <w:spacing w:val="-2"/>
          <w:sz w:val="20"/>
          <w:szCs w:val="20"/>
        </w:rPr>
        <w:t xml:space="preserve"> se objeví i finanční dar. V průběhu roku nám také naši dopisovatelé zasílají své příspěvky pro nové číslo</w:t>
      </w:r>
      <w:r w:rsidRPr="002B060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B1219" w:rsidRPr="002B0606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B0606">
        <w:rPr>
          <w:rFonts w:ascii="Times New Roman" w:hAnsi="Times New Roman" w:cs="Times New Roman"/>
          <w:sz w:val="20"/>
          <w:szCs w:val="20"/>
        </w:rPr>
        <w:t xml:space="preserve">Poslední redakční uzávěrka ročníku XXIII-2023 se uskutečnila v Hulíně dne 18. listopadu 2023. Ihned poté bylo připravené číslo zasláno počítačem našemu vydavateli p. </w:t>
      </w:r>
      <w:proofErr w:type="spellStart"/>
      <w:r w:rsidRPr="002B0606">
        <w:rPr>
          <w:rFonts w:ascii="Times New Roman" w:hAnsi="Times New Roman" w:cs="Times New Roman"/>
          <w:sz w:val="20"/>
          <w:szCs w:val="20"/>
        </w:rPr>
        <w:t>Bitterovi</w:t>
      </w:r>
      <w:proofErr w:type="spellEnd"/>
      <w:r w:rsidRPr="002B0606">
        <w:rPr>
          <w:rFonts w:ascii="Times New Roman" w:hAnsi="Times New Roman" w:cs="Times New Roman"/>
          <w:sz w:val="20"/>
          <w:szCs w:val="20"/>
        </w:rPr>
        <w:t xml:space="preserve"> do nakladatelství Putujeme.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0606">
        <w:rPr>
          <w:rFonts w:ascii="Times New Roman" w:hAnsi="Times New Roman" w:cs="Times New Roman"/>
          <w:sz w:val="20"/>
          <w:szCs w:val="20"/>
        </w:rPr>
        <w:t xml:space="preserve">Následovalo proplacení faktury za tisk. Dále pak korektury a nyní již čekáme na nové číslo v pravidelném termínu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2B0606">
        <w:rPr>
          <w:rFonts w:ascii="Times New Roman" w:hAnsi="Times New Roman" w:cs="Times New Roman"/>
          <w:sz w:val="20"/>
          <w:szCs w:val="20"/>
        </w:rPr>
        <w:t xml:space="preserve"> v lednu 2024.</w:t>
      </w:r>
    </w:p>
    <w:p w:rsidR="001B1219" w:rsidRPr="002B0606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B0606">
        <w:rPr>
          <w:rFonts w:ascii="Times New Roman" w:hAnsi="Times New Roman" w:cs="Times New Roman"/>
          <w:b/>
          <w:sz w:val="20"/>
          <w:szCs w:val="20"/>
        </w:rPr>
        <w:t>II. Výstavní činnost a navazující akce.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0606">
        <w:rPr>
          <w:rFonts w:ascii="Times New Roman" w:hAnsi="Times New Roman" w:cs="Times New Roman"/>
          <w:sz w:val="20"/>
          <w:szCs w:val="20"/>
        </w:rPr>
        <w:t xml:space="preserve">Naše první výstava </w:t>
      </w:r>
      <w:proofErr w:type="gramStart"/>
      <w:r w:rsidRPr="002B0606">
        <w:rPr>
          <w:rFonts w:ascii="Times New Roman" w:hAnsi="Times New Roman" w:cs="Times New Roman"/>
          <w:sz w:val="20"/>
          <w:szCs w:val="20"/>
        </w:rPr>
        <w:t>ke</w:t>
      </w:r>
      <w:proofErr w:type="gramEnd"/>
      <w:r w:rsidRPr="002B0606">
        <w:rPr>
          <w:rFonts w:ascii="Times New Roman" w:hAnsi="Times New Roman" w:cs="Times New Roman"/>
          <w:sz w:val="20"/>
          <w:szCs w:val="20"/>
        </w:rPr>
        <w:t xml:space="preserve"> 40. výročí pobočky se uskutečnila v roce 2020 ve Vědecké knihovně v Olomouci. Při uvažování nad jejím dalším možným pokračováním jsme oslovili Muzeum Kroměřížska, které projevilo ochotu uspořádat takovou výstavu v poněkud upravené podobě na tvrzi v Rymicích v roce 2022. O tomto jsme již informovali v předchozích číslech Zpráv ČAS.</w:t>
      </w:r>
    </w:p>
    <w:p w:rsidR="001B1219" w:rsidRPr="005264F2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264F2">
        <w:rPr>
          <w:rFonts w:ascii="Times New Roman" w:hAnsi="Times New Roman" w:cs="Times New Roman"/>
          <w:spacing w:val="-2"/>
          <w:sz w:val="20"/>
          <w:szCs w:val="20"/>
        </w:rPr>
        <w:t xml:space="preserve">V roce minulém jsme výstavu poprvé realizovali v Knihovně Kroměřížska a to v termínu 1. až 28. února 2023. Komentovanou prohlídku k ní jsme uskutečnili 23. února 2023 a to v rámci přednáškového cyklu pro účastníky Univerzity třetího věku. Hlavním místem loňské výstavy se opět stala tvrz v Rymicích, kde se výstava uskutečnila od 1. června do 30. září 2023. V místě pak ještě proběhla beseda s místními občany o životě a díle místního rodáka, rolníka Ignáce </w:t>
      </w:r>
      <w:proofErr w:type="spellStart"/>
      <w:r w:rsidRPr="005264F2">
        <w:rPr>
          <w:rFonts w:ascii="Times New Roman" w:hAnsi="Times New Roman" w:cs="Times New Roman"/>
          <w:spacing w:val="-2"/>
          <w:sz w:val="20"/>
          <w:szCs w:val="20"/>
        </w:rPr>
        <w:t>Tabarky</w:t>
      </w:r>
      <w:proofErr w:type="spellEnd"/>
      <w:r w:rsidRPr="005264F2">
        <w:rPr>
          <w:rFonts w:ascii="Times New Roman" w:hAnsi="Times New Roman" w:cs="Times New Roman"/>
          <w:spacing w:val="-2"/>
          <w:sz w:val="20"/>
          <w:szCs w:val="20"/>
        </w:rPr>
        <w:t>. Na závěr sezóny od 1. října do 16. listopadu 2023 jsme výstavu prezentovali ještě v Městském kulturním centru v Hulíně. I zde byla výstava zahájena komentovanou prohlídkou. Pak ještě následovaly komentované prohlídky hulínského kostela a jeho okolí pro děti ze Základní školy v Hulíně. Beseda na archeologické téma se pak ještě uskutečnila přímo ve škole.</w:t>
      </w:r>
    </w:p>
    <w:p w:rsidR="001B1219" w:rsidRPr="005264F2" w:rsidRDefault="001B1219" w:rsidP="001B1219">
      <w:pPr>
        <w:pStyle w:val="Obsahseznamu"/>
        <w:ind w:left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264F2">
        <w:rPr>
          <w:rFonts w:ascii="Times New Roman" w:hAnsi="Times New Roman" w:cs="Times New Roman"/>
          <w:spacing w:val="-4"/>
          <w:sz w:val="20"/>
          <w:szCs w:val="20"/>
        </w:rPr>
        <w:t>Každou výstavu provázela na počátku její instalace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–</w:t>
      </w:r>
      <w:r w:rsidRPr="005264F2">
        <w:rPr>
          <w:rFonts w:ascii="Times New Roman" w:hAnsi="Times New Roman" w:cs="Times New Roman"/>
          <w:spacing w:val="-4"/>
          <w:sz w:val="20"/>
          <w:szCs w:val="20"/>
        </w:rPr>
        <w:t xml:space="preserve"> zavěšování panelů na zeď a </w:t>
      </w:r>
      <w:proofErr w:type="gramStart"/>
      <w:r w:rsidRPr="005264F2">
        <w:rPr>
          <w:rFonts w:ascii="Times New Roman" w:hAnsi="Times New Roman" w:cs="Times New Roman"/>
          <w:spacing w:val="-4"/>
          <w:sz w:val="20"/>
          <w:szCs w:val="20"/>
        </w:rPr>
        <w:t>ukládání  trojrozměrných</w:t>
      </w:r>
      <w:proofErr w:type="gramEnd"/>
      <w:r w:rsidRPr="005264F2">
        <w:rPr>
          <w:rFonts w:ascii="Times New Roman" w:hAnsi="Times New Roman" w:cs="Times New Roman"/>
          <w:spacing w:val="-4"/>
          <w:sz w:val="20"/>
          <w:szCs w:val="20"/>
        </w:rPr>
        <w:t xml:space="preserve"> předmětů a publikací do vitrín. Podobně probíhalo i rušení výstavy. Na tomto místě bych rád poděkoval archeoložkám z Muzea Kroměřížska: Pavlíně Daňhelové, Lence Pěluchové, Petře </w:t>
      </w:r>
      <w:proofErr w:type="spellStart"/>
      <w:r w:rsidRPr="005264F2">
        <w:rPr>
          <w:rFonts w:ascii="Times New Roman" w:hAnsi="Times New Roman" w:cs="Times New Roman"/>
          <w:spacing w:val="-4"/>
          <w:sz w:val="20"/>
          <w:szCs w:val="20"/>
        </w:rPr>
        <w:t>Hnilové</w:t>
      </w:r>
      <w:proofErr w:type="spellEnd"/>
      <w:r w:rsidRPr="005264F2">
        <w:rPr>
          <w:rFonts w:ascii="Times New Roman" w:hAnsi="Times New Roman" w:cs="Times New Roman"/>
          <w:spacing w:val="-4"/>
          <w:sz w:val="20"/>
          <w:szCs w:val="20"/>
        </w:rPr>
        <w:t>, které se spolu s dalšími technickými pracovníky muzea zúčastnily nejen přípravy, ale také instalace a rušení těchto výstav a komentovaných prohlídek.</w:t>
      </w:r>
    </w:p>
    <w:p w:rsidR="001B1219" w:rsidRPr="002B0606" w:rsidRDefault="001B1219" w:rsidP="001B1219">
      <w:pPr>
        <w:pStyle w:val="Obsahseznamu"/>
        <w:ind w:left="0"/>
        <w:jc w:val="both"/>
        <w:rPr>
          <w:sz w:val="20"/>
          <w:szCs w:val="20"/>
        </w:rPr>
      </w:pPr>
      <w:r w:rsidRPr="002B0606">
        <w:rPr>
          <w:sz w:val="20"/>
          <w:szCs w:val="20"/>
        </w:rPr>
        <w:tab/>
      </w:r>
      <w:r w:rsidRPr="002B0606">
        <w:rPr>
          <w:b/>
          <w:sz w:val="20"/>
          <w:szCs w:val="20"/>
        </w:rPr>
        <w:t>III. Společné setkání a další formy spolupráce.</w:t>
      </w:r>
      <w:r w:rsidRPr="002B0606">
        <w:rPr>
          <w:sz w:val="20"/>
          <w:szCs w:val="20"/>
        </w:rPr>
        <w:t xml:space="preserve"> Míste</w:t>
      </w:r>
      <w:r w:rsidRPr="002B0606">
        <w:rPr>
          <w:rFonts w:eastAsia="Times New Roman"/>
          <w:sz w:val="20"/>
          <w:szCs w:val="20"/>
          <w:lang w:bidi="ar-SA"/>
        </w:rPr>
        <w:t>m</w:t>
      </w:r>
      <w:r w:rsidRPr="002B0606">
        <w:rPr>
          <w:sz w:val="20"/>
          <w:szCs w:val="20"/>
        </w:rPr>
        <w:t xml:space="preserve"> našeho společného setkání v roce 202</w:t>
      </w:r>
      <w:r>
        <w:rPr>
          <w:sz w:val="20"/>
          <w:szCs w:val="20"/>
        </w:rPr>
        <w:t>3</w:t>
      </w:r>
      <w:r w:rsidRPr="002B0606">
        <w:rPr>
          <w:sz w:val="20"/>
          <w:szCs w:val="20"/>
        </w:rPr>
        <w:t xml:space="preserve"> bylo malé Obecní muzeum v Ostrožské Lhotě. Jedná se o nově vzniklé muzeum sestávající především z nálezů místních nadšenců, starších i těch novějších. Muzeum jsme si nevybrali náhodou. Jedná se o muzeum vzniklé v době nedávné z působení dobrovolníků. Taková muzea jsme spolu již navštívili v Provodově, Odrách a máme v úmyslu </w:t>
      </w:r>
      <w:r w:rsidRPr="002B0606">
        <w:rPr>
          <w:sz w:val="20"/>
          <w:szCs w:val="20"/>
        </w:rPr>
        <w:lastRenderedPageBreak/>
        <w:t>v tom pokračovat dále. Letos by to mohlo být Městské muzeum v Rýmařově, vzniklé z iniciativy zakládajícího člena naší pobočky, nedávno zesnulého Jiřího Karla (†</w:t>
      </w:r>
      <w:r>
        <w:rPr>
          <w:sz w:val="20"/>
          <w:szCs w:val="20"/>
        </w:rPr>
        <w:t xml:space="preserve"> </w:t>
      </w:r>
      <w:r w:rsidRPr="002B0606">
        <w:rPr>
          <w:sz w:val="20"/>
          <w:szCs w:val="20"/>
        </w:rPr>
        <w:t xml:space="preserve">8. května 2023). </w:t>
      </w:r>
    </w:p>
    <w:p w:rsidR="001B1219" w:rsidRPr="005264F2" w:rsidRDefault="001B1219" w:rsidP="001B1219">
      <w:pPr>
        <w:pStyle w:val="Zkladntext"/>
        <w:spacing w:after="0"/>
        <w:jc w:val="both"/>
        <w:rPr>
          <w:spacing w:val="-2"/>
          <w:sz w:val="20"/>
          <w:szCs w:val="20"/>
        </w:rPr>
      </w:pPr>
      <w:r>
        <w:rPr>
          <w:sz w:val="20"/>
          <w:szCs w:val="20"/>
        </w:rPr>
        <w:tab/>
      </w:r>
      <w:r w:rsidRPr="005264F2">
        <w:rPr>
          <w:spacing w:val="-2"/>
          <w:sz w:val="20"/>
          <w:szCs w:val="20"/>
        </w:rPr>
        <w:t>Ale vraťme se ještě k našemu setkání. Při rozesílání pozvánek jsme narazili na určitý problém – nesouhlas s místem konání u pracovníků Slováckého muzea. Nemůžeme pochopitelně řešit nastalou konfliktní situaci mezi oběma muzei</w:t>
      </w:r>
      <w:r>
        <w:rPr>
          <w:spacing w:val="-2"/>
          <w:sz w:val="20"/>
          <w:szCs w:val="20"/>
        </w:rPr>
        <w:t xml:space="preserve"> kvůli</w:t>
      </w:r>
      <w:r w:rsidRPr="005264F2">
        <w:rPr>
          <w:spacing w:val="-2"/>
          <w:sz w:val="20"/>
          <w:szCs w:val="20"/>
        </w:rPr>
        <w:t xml:space="preserve"> působení </w:t>
      </w:r>
      <w:proofErr w:type="spellStart"/>
      <w:r w:rsidRPr="005264F2">
        <w:rPr>
          <w:spacing w:val="-2"/>
          <w:sz w:val="20"/>
          <w:szCs w:val="20"/>
        </w:rPr>
        <w:t>detektorářů</w:t>
      </w:r>
      <w:proofErr w:type="spellEnd"/>
      <w:r w:rsidRPr="005264F2">
        <w:rPr>
          <w:spacing w:val="-2"/>
          <w:sz w:val="20"/>
          <w:szCs w:val="20"/>
        </w:rPr>
        <w:t xml:space="preserve"> v okruhu muzea v Ostrožské Lhotě. Nicméně oceňujeme jejich práci v tom smyslu, že své nálezy neuzavírají ve svých sbírkách, ale dávají je t</w:t>
      </w:r>
      <w:r>
        <w:rPr>
          <w:spacing w:val="-2"/>
          <w:sz w:val="20"/>
          <w:szCs w:val="20"/>
        </w:rPr>
        <w:t>ak</w:t>
      </w:r>
      <w:r w:rsidRPr="005264F2">
        <w:rPr>
          <w:spacing w:val="-2"/>
          <w:sz w:val="20"/>
          <w:szCs w:val="20"/>
        </w:rPr>
        <w:t xml:space="preserve">to k dispozici odborné i laické veřejnosti. </w:t>
      </w:r>
    </w:p>
    <w:p w:rsidR="001B1219" w:rsidRPr="002B0606" w:rsidRDefault="001B1219" w:rsidP="001B1219">
      <w:pPr>
        <w:pStyle w:val="Zkladntex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2B0606">
        <w:rPr>
          <w:sz w:val="20"/>
          <w:szCs w:val="20"/>
        </w:rPr>
        <w:t xml:space="preserve">Setkání se účastnilo 29 členů i nečlenů ČAS. </w:t>
      </w:r>
      <w:r w:rsidRPr="002B0606">
        <w:rPr>
          <w:rFonts w:eastAsia="Calibri"/>
          <w:sz w:val="20"/>
          <w:szCs w:val="20"/>
        </w:rPr>
        <w:t xml:space="preserve">Účastníci se na místě scházeli postupně a ihned se zapojovali do diskuse nad vystavenými předměty našich </w:t>
      </w:r>
      <w:proofErr w:type="gramStart"/>
      <w:r w:rsidRPr="002B0606">
        <w:rPr>
          <w:rFonts w:eastAsia="Calibri"/>
          <w:sz w:val="20"/>
          <w:szCs w:val="20"/>
        </w:rPr>
        <w:t>členů a pod.</w:t>
      </w:r>
      <w:proofErr w:type="gramEnd"/>
      <w:r w:rsidRPr="002B0606">
        <w:rPr>
          <w:rFonts w:eastAsia="Calibri"/>
          <w:sz w:val="20"/>
          <w:szCs w:val="20"/>
        </w:rPr>
        <w:t xml:space="preserve"> Řada účastníků si také zakoupila poslední číslo AMS XXII. Setkání se uskutečnilo ve společenské místnosti místních zahrádkářů v sousedství muzea. Většina příchozích ihned po příchodu zvědavě nahlížela do sousedního muzea a diskutovala nad vystavenými exponáty. Několik účastníků si podalo přihlášku do ČAS.</w:t>
      </w:r>
      <w:r w:rsidRPr="002B0606">
        <w:rPr>
          <w:rFonts w:eastAsia="Times New Roman"/>
          <w:sz w:val="20"/>
          <w:szCs w:val="20"/>
        </w:rPr>
        <w:t xml:space="preserve"> </w:t>
      </w:r>
      <w:r w:rsidRPr="002B0606">
        <w:rPr>
          <w:sz w:val="20"/>
          <w:szCs w:val="20"/>
        </w:rPr>
        <w:t>Na oficiálním programu setkání byly krátké pr</w:t>
      </w:r>
      <w:r>
        <w:rPr>
          <w:sz w:val="20"/>
          <w:szCs w:val="20"/>
        </w:rPr>
        <w:t xml:space="preserve">ezentace našich členů i nečlenů. </w:t>
      </w:r>
      <w:r w:rsidRPr="002B0606">
        <w:rPr>
          <w:sz w:val="20"/>
          <w:szCs w:val="20"/>
        </w:rPr>
        <w:t xml:space="preserve">Jako obvykle vystupoval Milan Vokáč s novými poznatky z </w:t>
      </w:r>
      <w:proofErr w:type="spellStart"/>
      <w:r w:rsidRPr="002B0606">
        <w:rPr>
          <w:sz w:val="20"/>
          <w:szCs w:val="20"/>
        </w:rPr>
        <w:t>Jemnicka</w:t>
      </w:r>
      <w:proofErr w:type="spellEnd"/>
      <w:r w:rsidRPr="002B0606">
        <w:rPr>
          <w:sz w:val="20"/>
          <w:szCs w:val="20"/>
        </w:rPr>
        <w:t xml:space="preserve"> na Českomoravské vysočině. Dále prezentoval své poznatky Ladislav </w:t>
      </w:r>
      <w:proofErr w:type="spellStart"/>
      <w:r w:rsidRPr="002B0606">
        <w:rPr>
          <w:sz w:val="20"/>
          <w:szCs w:val="20"/>
        </w:rPr>
        <w:t>Kandrnál</w:t>
      </w:r>
      <w:proofErr w:type="spellEnd"/>
      <w:r w:rsidRPr="002B0606">
        <w:rPr>
          <w:sz w:val="20"/>
          <w:szCs w:val="20"/>
        </w:rPr>
        <w:t xml:space="preserve">, který hovořil na téma dálkových cest procházejících pohořím Chřibů. Neplánovaně vystoupil geolog Petr Kolek s prezentací místních nálezů </w:t>
      </w:r>
      <w:proofErr w:type="spellStart"/>
      <w:r w:rsidRPr="002B0606">
        <w:rPr>
          <w:sz w:val="20"/>
          <w:szCs w:val="20"/>
        </w:rPr>
        <w:t>révaitů</w:t>
      </w:r>
      <w:proofErr w:type="spellEnd"/>
      <w:r w:rsidRPr="002B0606">
        <w:rPr>
          <w:sz w:val="20"/>
          <w:szCs w:val="20"/>
        </w:rPr>
        <w:t xml:space="preserve">. Předvedl nám svou krásnou kolekci vybroušených </w:t>
      </w:r>
      <w:proofErr w:type="spellStart"/>
      <w:r w:rsidRPr="002B0606">
        <w:rPr>
          <w:sz w:val="20"/>
          <w:szCs w:val="20"/>
        </w:rPr>
        <w:t>révaitů</w:t>
      </w:r>
      <w:proofErr w:type="spellEnd"/>
      <w:r w:rsidRPr="002B0606">
        <w:rPr>
          <w:sz w:val="20"/>
          <w:szCs w:val="20"/>
        </w:rPr>
        <w:t xml:space="preserve">. Jeho vystoupení pokračovalo i v muzeu, kde jsou uloženy další místní nálezy, včetně štípané industrie. Umělecký kovář Jaroslav Válek nás provedl historií výroby a zpracování železa, počínaje pravěkem a konče současností. Na trojrozměrných ukázkách nám vysvětloval, jak se železem dále pracuje technikami minulého i současného kovářství. Předvedl nám i vlastní uměleckou tvorbu. </w:t>
      </w:r>
    </w:p>
    <w:p w:rsidR="001B1219" w:rsidRPr="005264F2" w:rsidRDefault="001B1219" w:rsidP="001B1219">
      <w:pPr>
        <w:pStyle w:val="Zkladntext"/>
        <w:spacing w:after="0"/>
        <w:jc w:val="both"/>
        <w:rPr>
          <w:spacing w:val="-2"/>
          <w:sz w:val="20"/>
          <w:szCs w:val="20"/>
        </w:rPr>
      </w:pPr>
      <w:r>
        <w:rPr>
          <w:sz w:val="20"/>
          <w:szCs w:val="20"/>
        </w:rPr>
        <w:tab/>
      </w:r>
      <w:r w:rsidRPr="003B684C">
        <w:rPr>
          <w:spacing w:val="-4"/>
          <w:sz w:val="20"/>
          <w:szCs w:val="20"/>
        </w:rPr>
        <w:t xml:space="preserve">Po obědě v místním hostinci následovala hlavní část programu, spočívající v prohlídce zmíněného muzea. Všechny nás překvapilo nejen bohatství vystavených exponátů, z nichž větší část pochází z působení místních </w:t>
      </w:r>
      <w:proofErr w:type="spellStart"/>
      <w:r w:rsidRPr="003B684C">
        <w:rPr>
          <w:spacing w:val="-4"/>
          <w:sz w:val="20"/>
          <w:szCs w:val="20"/>
        </w:rPr>
        <w:t>detektorářů</w:t>
      </w:r>
      <w:proofErr w:type="spellEnd"/>
      <w:r w:rsidRPr="003B684C">
        <w:rPr>
          <w:spacing w:val="-4"/>
          <w:sz w:val="20"/>
          <w:szCs w:val="20"/>
        </w:rPr>
        <w:t>, ale i jejich uspořádání v moderní a působivou expozici. Průvodcem nám byl archeolog David Válek, který nalezl své profesní uplatnění jako středoškolský profesor v Brně. Zvláštní zmínku si zaslouží bohaté nálezy z doby římské vypovídající o zvláštním významu této oblasti. Blíže o tom informuje nová Archeologie Moravy a Slezska XXIII-2023. Někteří účastníci setkání pak ještě vystoupali na místní dominantu, kopec s kostelíkem Sv. Antonínka</w:t>
      </w:r>
      <w:r w:rsidRPr="005264F2">
        <w:rPr>
          <w:spacing w:val="-2"/>
          <w:sz w:val="20"/>
          <w:szCs w:val="20"/>
        </w:rPr>
        <w:t xml:space="preserve">.  </w:t>
      </w:r>
    </w:p>
    <w:p w:rsidR="001B1219" w:rsidRPr="002B0606" w:rsidRDefault="001B1219" w:rsidP="001B1219">
      <w:pPr>
        <w:pStyle w:val="Obsahseznamu"/>
        <w:ind w:left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B0606">
        <w:rPr>
          <w:rFonts w:ascii="Times New Roman" w:hAnsi="Times New Roman" w:cs="Times New Roman"/>
          <w:sz w:val="20"/>
          <w:szCs w:val="20"/>
        </w:rPr>
        <w:t xml:space="preserve">Na závěr bych chtěl poděkovat našim aktivním členům, díky jejichž podpoře se nám podařilo dosáhnout všech vytčených cílů. Jedná se o dopisovatele Archeologie Moravy a Slezska, kteří nám zdarma zasílají své příspěvky. Dále členům výboru pobočky, kteří se podílí na redakční uzávěrce a korekturách. Zvláštní dík náleží </w:t>
      </w:r>
      <w:proofErr w:type="spellStart"/>
      <w:r w:rsidRPr="002B0606">
        <w:rPr>
          <w:rFonts w:ascii="Times New Roman" w:hAnsi="Times New Roman" w:cs="Times New Roman"/>
          <w:sz w:val="20"/>
          <w:szCs w:val="20"/>
        </w:rPr>
        <w:t>Laďovi</w:t>
      </w:r>
      <w:proofErr w:type="spellEnd"/>
      <w:r w:rsidRPr="002B06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0606">
        <w:rPr>
          <w:rFonts w:ascii="Times New Roman" w:hAnsi="Times New Roman" w:cs="Times New Roman"/>
          <w:sz w:val="20"/>
          <w:szCs w:val="20"/>
        </w:rPr>
        <w:t>Kandrnálovi</w:t>
      </w:r>
      <w:proofErr w:type="spellEnd"/>
      <w:r w:rsidRPr="002B0606">
        <w:rPr>
          <w:rFonts w:ascii="Times New Roman" w:hAnsi="Times New Roman" w:cs="Times New Roman"/>
          <w:sz w:val="20"/>
          <w:szCs w:val="20"/>
        </w:rPr>
        <w:t xml:space="preserve">, který se stará o doplňování našich www stránek. Také vedení </w:t>
      </w:r>
      <w:proofErr w:type="spellStart"/>
      <w:r w:rsidRPr="002B0606">
        <w:rPr>
          <w:rFonts w:ascii="Times New Roman" w:hAnsi="Times New Roman" w:cs="Times New Roman"/>
          <w:sz w:val="20"/>
          <w:szCs w:val="20"/>
        </w:rPr>
        <w:t>ČASu</w:t>
      </w:r>
      <w:proofErr w:type="spellEnd"/>
      <w:r w:rsidRPr="002B0606">
        <w:rPr>
          <w:rFonts w:ascii="Times New Roman" w:hAnsi="Times New Roman" w:cs="Times New Roman"/>
          <w:sz w:val="20"/>
          <w:szCs w:val="20"/>
        </w:rPr>
        <w:t xml:space="preserve">, jmenovitě dr. Sklenářovi, který spolu s námi trpělivě řeší všechny nastalé problémy.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2B0606">
        <w:rPr>
          <w:rFonts w:ascii="Times New Roman" w:hAnsi="Times New Roman" w:cs="Times New Roman"/>
          <w:i/>
          <w:sz w:val="20"/>
          <w:szCs w:val="20"/>
        </w:rPr>
        <w:t xml:space="preserve">Dalibor </w:t>
      </w:r>
      <w:proofErr w:type="spellStart"/>
      <w:r w:rsidRPr="002B0606">
        <w:rPr>
          <w:rFonts w:ascii="Times New Roman" w:hAnsi="Times New Roman" w:cs="Times New Roman"/>
          <w:i/>
          <w:sz w:val="20"/>
          <w:szCs w:val="20"/>
        </w:rPr>
        <w:t>Kolbinger</w:t>
      </w:r>
      <w:proofErr w:type="spellEnd"/>
    </w:p>
    <w:p w:rsidR="00137F10" w:rsidRDefault="00137F10" w:rsidP="00137F10">
      <w:pPr>
        <w:jc w:val="both"/>
        <w:rPr>
          <w:i/>
          <w:sz w:val="20"/>
          <w:szCs w:val="20"/>
        </w:rPr>
      </w:pPr>
      <w:bookmarkStart w:id="0" w:name="_GoBack"/>
      <w:bookmarkEnd w:id="0"/>
    </w:p>
    <w:p w:rsidR="00137F10" w:rsidRDefault="00137F10" w:rsidP="00A445B5">
      <w:pPr>
        <w:rPr>
          <w:sz w:val="20"/>
          <w:szCs w:val="20"/>
        </w:rPr>
      </w:pPr>
    </w:p>
    <w:sectPr w:rsidR="0013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A34"/>
    <w:multiLevelType w:val="hybridMultilevel"/>
    <w:tmpl w:val="DD861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9658B"/>
    <w:multiLevelType w:val="hybridMultilevel"/>
    <w:tmpl w:val="DB66605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F1397"/>
    <w:multiLevelType w:val="hybridMultilevel"/>
    <w:tmpl w:val="87EE28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0400FA"/>
    <w:multiLevelType w:val="hybridMultilevel"/>
    <w:tmpl w:val="4D52D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B5"/>
    <w:rsid w:val="00137F10"/>
    <w:rsid w:val="001B1219"/>
    <w:rsid w:val="00457620"/>
    <w:rsid w:val="00747F1F"/>
    <w:rsid w:val="00A445B5"/>
    <w:rsid w:val="00D95D30"/>
    <w:rsid w:val="00E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8382"/>
  <w15:chartTrackingRefBased/>
  <w15:docId w15:val="{B47B1E35-31C0-462F-80EC-2FE3FDD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5B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445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445B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zev">
    <w:name w:val="Title"/>
    <w:basedOn w:val="Normln"/>
    <w:link w:val="NzevChar"/>
    <w:qFormat/>
    <w:rsid w:val="00137F10"/>
    <w:pPr>
      <w:jc w:val="center"/>
    </w:pPr>
    <w:rPr>
      <w:rFonts w:eastAsia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37F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qFormat/>
    <w:rsid w:val="00747F1F"/>
    <w:rPr>
      <w:b/>
      <w:bCs/>
    </w:rPr>
  </w:style>
  <w:style w:type="character" w:styleId="Hypertextovodkaz">
    <w:name w:val="Hyperlink"/>
    <w:rsid w:val="00747F1F"/>
    <w:rPr>
      <w:color w:val="0000FF"/>
      <w:u w:val="single"/>
    </w:rPr>
  </w:style>
  <w:style w:type="character" w:styleId="Zdraznn">
    <w:name w:val="Emphasis"/>
    <w:basedOn w:val="Standardnpsmoodstavce"/>
    <w:qFormat/>
    <w:rsid w:val="00747F1F"/>
    <w:rPr>
      <w:i/>
      <w:iCs/>
    </w:rPr>
  </w:style>
  <w:style w:type="paragraph" w:styleId="Normlnweb">
    <w:name w:val="Normal (Web)"/>
    <w:basedOn w:val="Normln"/>
    <w:rsid w:val="00D95D30"/>
    <w:pPr>
      <w:spacing w:after="160" w:line="256" w:lineRule="auto"/>
      <w:jc w:val="both"/>
    </w:pPr>
    <w:rPr>
      <w:rFonts w:eastAsia="Times New Roman"/>
      <w:lang w:eastAsia="en-US"/>
    </w:rPr>
  </w:style>
  <w:style w:type="paragraph" w:customStyle="1" w:styleId="xmsonormal">
    <w:name w:val="x_msonormal"/>
    <w:basedOn w:val="Normln"/>
    <w:rsid w:val="00D95D30"/>
    <w:pPr>
      <w:spacing w:before="100" w:beforeAutospacing="1" w:after="100" w:afterAutospacing="1"/>
      <w:jc w:val="both"/>
    </w:pPr>
    <w:rPr>
      <w:rFonts w:eastAsia="Times New Roman"/>
      <w:lang w:eastAsia="cs-CZ"/>
    </w:rPr>
  </w:style>
  <w:style w:type="character" w:customStyle="1" w:styleId="xnormaltextrun">
    <w:name w:val="x_normaltextrun"/>
    <w:basedOn w:val="Standardnpsmoodstavce"/>
    <w:rsid w:val="00D95D30"/>
  </w:style>
  <w:style w:type="character" w:customStyle="1" w:styleId="xeop">
    <w:name w:val="x_eop"/>
    <w:basedOn w:val="Standardnpsmoodstavce"/>
    <w:rsid w:val="00D95D30"/>
  </w:style>
  <w:style w:type="paragraph" w:styleId="Zkladntext">
    <w:name w:val="Body Text"/>
    <w:basedOn w:val="Normln"/>
    <w:link w:val="ZkladntextChar"/>
    <w:rsid w:val="001B121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B121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Obsahseznamu">
    <w:name w:val="Obsah seznamu"/>
    <w:basedOn w:val="Normln"/>
    <w:rsid w:val="001B1219"/>
    <w:pPr>
      <w:suppressAutoHyphens/>
      <w:ind w:left="567"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Nový</dc:creator>
  <cp:keywords/>
  <dc:description/>
  <cp:lastModifiedBy>Petr Nový</cp:lastModifiedBy>
  <cp:revision>2</cp:revision>
  <dcterms:created xsi:type="dcterms:W3CDTF">2024-11-12T20:48:00Z</dcterms:created>
  <dcterms:modified xsi:type="dcterms:W3CDTF">2024-11-12T20:48:00Z</dcterms:modified>
</cp:coreProperties>
</file>